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9A7C91" w14:textId="77777777" w:rsidR="00DF1BC7" w:rsidRDefault="00E828BD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2024</w:t>
      </w:r>
      <w:r>
        <w:rPr>
          <w:rFonts w:hint="eastAsia"/>
          <w:b/>
          <w:bCs/>
          <w:sz w:val="28"/>
          <w:szCs w:val="28"/>
        </w:rPr>
        <w:t>年计算机科学与技术专业初阳荣誉班学生选拔实施细则</w:t>
      </w:r>
    </w:p>
    <w:p w14:paraId="6BA99D97" w14:textId="77777777" w:rsidR="00DF1BC7" w:rsidRDefault="00DF1BC7">
      <w:pPr>
        <w:jc w:val="left"/>
        <w:rPr>
          <w:sz w:val="24"/>
        </w:rPr>
      </w:pPr>
    </w:p>
    <w:p w14:paraId="34B69E23" w14:textId="77777777" w:rsidR="00DF1BC7" w:rsidRDefault="00E828BD">
      <w:pPr>
        <w:numPr>
          <w:ilvl w:val="0"/>
          <w:numId w:val="2"/>
        </w:numPr>
        <w:spacing w:line="360" w:lineRule="auto"/>
        <w:ind w:firstLineChars="200" w:firstLine="482"/>
        <w:jc w:val="lef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笔试</w:t>
      </w:r>
    </w:p>
    <w:p w14:paraId="5CDD665A" w14:textId="4D723011" w:rsidR="00DF1BC7" w:rsidRDefault="00E828BD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 xml:space="preserve">    2022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2023</w:t>
      </w:r>
      <w:r>
        <w:rPr>
          <w:rFonts w:hint="eastAsia"/>
          <w:sz w:val="24"/>
        </w:rPr>
        <w:t>级笔试科目均为：《高等数学</w:t>
      </w:r>
      <w:r>
        <w:rPr>
          <w:rFonts w:hint="eastAsia"/>
          <w:sz w:val="24"/>
        </w:rPr>
        <w:t>B</w:t>
      </w:r>
      <w:r>
        <w:rPr>
          <w:rFonts w:hint="eastAsia"/>
          <w:sz w:val="24"/>
        </w:rPr>
        <w:t>（一）》、《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语言程序设计》</w:t>
      </w:r>
      <w:r w:rsidR="00F65DE8">
        <w:rPr>
          <w:rFonts w:hint="eastAsia"/>
          <w:sz w:val="24"/>
        </w:rPr>
        <w:t>各</w:t>
      </w:r>
      <w:r>
        <w:rPr>
          <w:rFonts w:hint="eastAsia"/>
          <w:sz w:val="24"/>
        </w:rPr>
        <w:t>50</w:t>
      </w:r>
      <w:r>
        <w:rPr>
          <w:rFonts w:hint="eastAsia"/>
          <w:sz w:val="24"/>
        </w:rPr>
        <w:t>分，考试时间共</w:t>
      </w:r>
      <w:r>
        <w:rPr>
          <w:rFonts w:hint="eastAsia"/>
          <w:sz w:val="24"/>
        </w:rPr>
        <w:t>90</w:t>
      </w:r>
      <w:r>
        <w:rPr>
          <w:rFonts w:hint="eastAsia"/>
          <w:sz w:val="24"/>
        </w:rPr>
        <w:t>分钟。</w:t>
      </w:r>
    </w:p>
    <w:p w14:paraId="34AC6908" w14:textId="71A1D7AD" w:rsidR="00DF1BC7" w:rsidRDefault="00E828BD">
      <w:pPr>
        <w:spacing w:line="360" w:lineRule="auto"/>
        <w:ind w:firstLine="480"/>
        <w:jc w:val="left"/>
        <w:rPr>
          <w:sz w:val="24"/>
        </w:rPr>
      </w:pPr>
      <w:r>
        <w:rPr>
          <w:rFonts w:hint="eastAsia"/>
          <w:sz w:val="24"/>
        </w:rPr>
        <w:t>二</w:t>
      </w:r>
      <w:r>
        <w:rPr>
          <w:rFonts w:hint="eastAsia"/>
          <w:b/>
          <w:bCs/>
          <w:sz w:val="24"/>
        </w:rPr>
        <w:t>、面试</w:t>
      </w:r>
    </w:p>
    <w:p w14:paraId="554625AE" w14:textId="77777777" w:rsidR="00DF1BC7" w:rsidRDefault="00E828BD">
      <w:pPr>
        <w:spacing w:line="360" w:lineRule="auto"/>
        <w:ind w:firstLine="480"/>
        <w:jc w:val="left"/>
        <w:rPr>
          <w:sz w:val="24"/>
        </w:rPr>
      </w:pPr>
      <w:r>
        <w:rPr>
          <w:rFonts w:hint="eastAsia"/>
          <w:sz w:val="24"/>
        </w:rPr>
        <w:t>（一）面试流程</w:t>
      </w:r>
    </w:p>
    <w:p w14:paraId="7F2072E0" w14:textId="77777777" w:rsidR="00DF1BC7" w:rsidRDefault="00E828BD">
      <w:pPr>
        <w:spacing w:line="360" w:lineRule="auto"/>
        <w:ind w:firstLine="480"/>
        <w:jc w:val="left"/>
        <w:rPr>
          <w:sz w:val="24"/>
        </w:rPr>
      </w:pPr>
      <w:r>
        <w:rPr>
          <w:rFonts w:hint="eastAsia"/>
          <w:sz w:val="24"/>
        </w:rPr>
        <w:t>1.</w:t>
      </w:r>
      <w:r>
        <w:rPr>
          <w:rFonts w:hint="eastAsia"/>
          <w:sz w:val="24"/>
        </w:rPr>
        <w:t>面试考生自我介绍；（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分钟）</w:t>
      </w:r>
    </w:p>
    <w:p w14:paraId="1AE40672" w14:textId="77777777" w:rsidR="00DF1BC7" w:rsidRDefault="00E828BD">
      <w:pPr>
        <w:spacing w:line="360" w:lineRule="auto"/>
        <w:ind w:firstLine="480"/>
        <w:jc w:val="left"/>
        <w:rPr>
          <w:sz w:val="24"/>
        </w:rPr>
      </w:pPr>
      <w:r>
        <w:rPr>
          <w:rFonts w:hint="eastAsia"/>
          <w:sz w:val="24"/>
        </w:rPr>
        <w:t>2.</w:t>
      </w:r>
      <w:r>
        <w:rPr>
          <w:rFonts w:hint="eastAsia"/>
          <w:sz w:val="24"/>
        </w:rPr>
        <w:t>面试考生随机抽取一份考题，回答问题；（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分钟）</w:t>
      </w:r>
    </w:p>
    <w:p w14:paraId="38D7FBB0" w14:textId="77777777" w:rsidR="00DF1BC7" w:rsidRDefault="00E828BD">
      <w:pPr>
        <w:spacing w:line="360" w:lineRule="auto"/>
        <w:ind w:firstLine="480"/>
        <w:jc w:val="left"/>
        <w:rPr>
          <w:sz w:val="24"/>
        </w:rPr>
      </w:pPr>
      <w:r>
        <w:rPr>
          <w:rFonts w:hint="eastAsia"/>
          <w:sz w:val="24"/>
        </w:rPr>
        <w:t>3.</w:t>
      </w:r>
      <w:r>
        <w:rPr>
          <w:rFonts w:hint="eastAsia"/>
          <w:sz w:val="24"/>
        </w:rPr>
        <w:t>面试评委提问，由面试考生作答。在时间许可的范围内，考生可对回答作进一步的补充，面试评委亦可对需要考核的项目作进一步提问；（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分钟）</w:t>
      </w:r>
    </w:p>
    <w:p w14:paraId="50DF5239" w14:textId="77777777" w:rsidR="00DF1BC7" w:rsidRDefault="00E828BD">
      <w:pPr>
        <w:spacing w:line="360" w:lineRule="auto"/>
        <w:ind w:firstLine="480"/>
        <w:jc w:val="left"/>
        <w:rPr>
          <w:sz w:val="24"/>
        </w:rPr>
      </w:pPr>
      <w:r>
        <w:rPr>
          <w:rFonts w:hint="eastAsia"/>
          <w:sz w:val="24"/>
        </w:rPr>
        <w:t>4.</w:t>
      </w:r>
      <w:r>
        <w:rPr>
          <w:rFonts w:hint="eastAsia"/>
          <w:sz w:val="24"/>
        </w:rPr>
        <w:t>面试考生退场，评委打分。（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分钟）</w:t>
      </w:r>
    </w:p>
    <w:p w14:paraId="226232E5" w14:textId="77777777" w:rsidR="00DF1BC7" w:rsidRDefault="00E828BD">
      <w:pPr>
        <w:spacing w:line="360" w:lineRule="auto"/>
        <w:ind w:firstLine="480"/>
        <w:jc w:val="left"/>
        <w:rPr>
          <w:sz w:val="24"/>
        </w:rPr>
      </w:pPr>
      <w:r>
        <w:rPr>
          <w:rFonts w:hint="eastAsia"/>
          <w:sz w:val="24"/>
        </w:rPr>
        <w:t>（二）面试注意事项：</w:t>
      </w:r>
    </w:p>
    <w:p w14:paraId="2C473B08" w14:textId="77777777" w:rsidR="00DF1BC7" w:rsidRDefault="00E828BD">
      <w:pPr>
        <w:spacing w:line="360" w:lineRule="auto"/>
        <w:ind w:firstLine="480"/>
        <w:jc w:val="left"/>
        <w:rPr>
          <w:sz w:val="24"/>
        </w:rPr>
      </w:pPr>
      <w:r>
        <w:rPr>
          <w:rFonts w:hint="eastAsia"/>
          <w:sz w:val="24"/>
        </w:rPr>
        <w:t>1.</w:t>
      </w:r>
      <w:r>
        <w:rPr>
          <w:rFonts w:hint="eastAsia"/>
          <w:sz w:val="24"/>
        </w:rPr>
        <w:t>面试学生不得为选拔事项私下与面试评委联系，一经发现，当即取消选拔资格。</w:t>
      </w:r>
    </w:p>
    <w:p w14:paraId="43B07274" w14:textId="77777777" w:rsidR="00DF1BC7" w:rsidRDefault="00E828BD">
      <w:pPr>
        <w:spacing w:line="360" w:lineRule="auto"/>
        <w:ind w:firstLine="480"/>
        <w:jc w:val="left"/>
        <w:rPr>
          <w:sz w:val="24"/>
        </w:rPr>
      </w:pPr>
      <w:r>
        <w:rPr>
          <w:rFonts w:hint="eastAsia"/>
          <w:sz w:val="24"/>
        </w:rPr>
        <w:t>2.</w:t>
      </w:r>
      <w:r>
        <w:rPr>
          <w:rFonts w:hint="eastAsia"/>
          <w:sz w:val="24"/>
        </w:rPr>
        <w:t>面试评委面试过程中不得使用手机。</w:t>
      </w:r>
    </w:p>
    <w:p w14:paraId="6323B018" w14:textId="77777777" w:rsidR="00DF1BC7" w:rsidRDefault="00E828BD">
      <w:pPr>
        <w:spacing w:line="360" w:lineRule="auto"/>
        <w:ind w:firstLine="480"/>
        <w:jc w:val="left"/>
        <w:rPr>
          <w:sz w:val="24"/>
        </w:rPr>
      </w:pPr>
      <w:r>
        <w:rPr>
          <w:rFonts w:hint="eastAsia"/>
          <w:sz w:val="24"/>
        </w:rPr>
        <w:t>3.</w:t>
      </w:r>
      <w:r>
        <w:rPr>
          <w:rFonts w:hint="eastAsia"/>
          <w:sz w:val="24"/>
        </w:rPr>
        <w:t>各评委独立评分。</w:t>
      </w:r>
    </w:p>
    <w:p w14:paraId="6B276E65" w14:textId="77777777" w:rsidR="00DF1BC7" w:rsidRDefault="00E828BD">
      <w:pPr>
        <w:spacing w:line="360" w:lineRule="auto"/>
        <w:ind w:firstLine="480"/>
        <w:jc w:val="left"/>
        <w:rPr>
          <w:sz w:val="24"/>
        </w:rPr>
      </w:pPr>
      <w:r>
        <w:rPr>
          <w:rFonts w:hint="eastAsia"/>
          <w:sz w:val="24"/>
        </w:rPr>
        <w:t>（三）面试打分标准</w:t>
      </w:r>
    </w:p>
    <w:p w14:paraId="62C30530" w14:textId="77777777" w:rsidR="00DF1BC7" w:rsidRDefault="00E828BD">
      <w:pPr>
        <w:spacing w:line="360" w:lineRule="auto"/>
        <w:ind w:firstLine="480"/>
        <w:jc w:val="left"/>
        <w:rPr>
          <w:sz w:val="24"/>
        </w:rPr>
      </w:pPr>
      <w:r>
        <w:rPr>
          <w:rFonts w:hint="eastAsia"/>
          <w:sz w:val="24"/>
        </w:rPr>
        <w:t>1.</w:t>
      </w:r>
      <w:r>
        <w:rPr>
          <w:rFonts w:hint="eastAsia"/>
          <w:sz w:val="24"/>
        </w:rPr>
        <w:t>考生自我介绍（</w:t>
      </w:r>
      <w:r>
        <w:rPr>
          <w:rFonts w:hint="eastAsia"/>
          <w:sz w:val="24"/>
        </w:rPr>
        <w:t>30%</w:t>
      </w:r>
      <w:r>
        <w:rPr>
          <w:rFonts w:hint="eastAsia"/>
          <w:sz w:val="24"/>
        </w:rPr>
        <w:t>）</w:t>
      </w:r>
    </w:p>
    <w:p w14:paraId="6EAADCE0" w14:textId="77777777" w:rsidR="00DF1BC7" w:rsidRDefault="00E828BD">
      <w:pPr>
        <w:spacing w:line="360" w:lineRule="auto"/>
        <w:ind w:firstLine="480"/>
        <w:jc w:val="left"/>
        <w:rPr>
          <w:sz w:val="24"/>
        </w:rPr>
      </w:pPr>
      <w:r>
        <w:rPr>
          <w:rFonts w:hint="eastAsia"/>
          <w:sz w:val="24"/>
        </w:rPr>
        <w:t>2.</w:t>
      </w:r>
      <w:r>
        <w:rPr>
          <w:rFonts w:hint="eastAsia"/>
          <w:sz w:val="24"/>
        </w:rPr>
        <w:t>抽题并回答（</w:t>
      </w:r>
      <w:r>
        <w:rPr>
          <w:rFonts w:hint="eastAsia"/>
          <w:sz w:val="24"/>
        </w:rPr>
        <w:t>40%</w:t>
      </w:r>
      <w:r>
        <w:rPr>
          <w:rFonts w:hint="eastAsia"/>
          <w:sz w:val="24"/>
        </w:rPr>
        <w:t>）</w:t>
      </w:r>
    </w:p>
    <w:p w14:paraId="2BE8606F" w14:textId="77777777" w:rsidR="00DF1BC7" w:rsidRDefault="00E828BD">
      <w:pPr>
        <w:spacing w:line="360" w:lineRule="auto"/>
        <w:ind w:firstLine="480"/>
        <w:jc w:val="left"/>
        <w:rPr>
          <w:sz w:val="24"/>
        </w:rPr>
      </w:pPr>
      <w:r>
        <w:rPr>
          <w:rFonts w:hint="eastAsia"/>
          <w:sz w:val="24"/>
        </w:rPr>
        <w:t>3.</w:t>
      </w:r>
      <w:r>
        <w:rPr>
          <w:rFonts w:hint="eastAsia"/>
          <w:sz w:val="24"/>
        </w:rPr>
        <w:t>面试专家提问，考生回答（</w:t>
      </w:r>
      <w:r>
        <w:rPr>
          <w:rFonts w:hint="eastAsia"/>
          <w:sz w:val="24"/>
        </w:rPr>
        <w:t>30%</w:t>
      </w:r>
      <w:r>
        <w:rPr>
          <w:rFonts w:hint="eastAsia"/>
          <w:sz w:val="24"/>
        </w:rPr>
        <w:t>）</w:t>
      </w:r>
    </w:p>
    <w:p w14:paraId="0CC83AE6" w14:textId="77777777" w:rsidR="00DF1BC7" w:rsidRDefault="00E828BD">
      <w:pPr>
        <w:spacing w:line="360" w:lineRule="auto"/>
        <w:ind w:firstLine="480"/>
        <w:jc w:val="left"/>
        <w:rPr>
          <w:sz w:val="24"/>
        </w:rPr>
      </w:pPr>
      <w:r>
        <w:rPr>
          <w:rFonts w:hint="eastAsia"/>
          <w:sz w:val="24"/>
        </w:rPr>
        <w:t>取各个评委的平均分作为最终面试成绩。</w:t>
      </w:r>
    </w:p>
    <w:p w14:paraId="78884259" w14:textId="77777777" w:rsidR="00DF1BC7" w:rsidRDefault="00DF1BC7">
      <w:pPr>
        <w:spacing w:line="360" w:lineRule="auto"/>
        <w:jc w:val="left"/>
        <w:rPr>
          <w:sz w:val="24"/>
        </w:rPr>
      </w:pPr>
    </w:p>
    <w:sectPr w:rsidR="00DF1B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6EEF5E"/>
    <w:multiLevelType w:val="singleLevel"/>
    <w:tmpl w:val="396EEF5E"/>
    <w:lvl w:ilvl="0">
      <w:start w:val="1"/>
      <w:numFmt w:val="chineseCounting"/>
      <w:pStyle w:val="2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45C9387B"/>
    <w:multiLevelType w:val="singleLevel"/>
    <w:tmpl w:val="45C9387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029650225">
    <w:abstractNumId w:val="0"/>
  </w:num>
  <w:num w:numId="2" w16cid:durableId="15462852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GM0NzA3YmE3M2YwNTAyNTkzYWYyYjU4ZGY0NzA5ZjMifQ=="/>
  </w:docVars>
  <w:rsids>
    <w:rsidRoot w:val="00DF1BC7"/>
    <w:rsid w:val="00DF1BC7"/>
    <w:rsid w:val="00E828BD"/>
    <w:rsid w:val="00F65DE8"/>
    <w:rsid w:val="0F725CB2"/>
    <w:rsid w:val="30383DFE"/>
    <w:rsid w:val="39D61C21"/>
    <w:rsid w:val="45B632F1"/>
    <w:rsid w:val="48433B75"/>
    <w:rsid w:val="5DB75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849CB06"/>
  <w15:docId w15:val="{71F821CB-E855-4E0B-8787-241020A98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样式2"/>
    <w:basedOn w:val="a"/>
    <w:next w:val="a"/>
    <w:qFormat/>
    <w:pPr>
      <w:keepNext/>
      <w:keepLines/>
      <w:numPr>
        <w:numId w:val="1"/>
      </w:numPr>
      <w:spacing w:before="340" w:after="330" w:line="578" w:lineRule="auto"/>
      <w:outlineLvl w:val="0"/>
    </w:pPr>
    <w:rPr>
      <w:rFonts w:ascii="等线" w:eastAsia="楷体" w:hAnsi="等线" w:hint="eastAsia"/>
      <w:b/>
      <w:bCs/>
      <w:kern w:val="44"/>
      <w:sz w:val="32"/>
      <w:szCs w:val="44"/>
    </w:rPr>
  </w:style>
  <w:style w:type="paragraph" w:styleId="a3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zjnu</dc:creator>
  <cp:lastModifiedBy>1018468679@qq.com</cp:lastModifiedBy>
  <cp:revision>3</cp:revision>
  <dcterms:created xsi:type="dcterms:W3CDTF">2021-07-02T12:53:00Z</dcterms:created>
  <dcterms:modified xsi:type="dcterms:W3CDTF">2024-02-26T04:03:00Z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C095BDA4D0684DA3865B1DBE56D377E2_13</vt:lpwstr>
  </property>
</Properties>
</file>