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2BE2" w14:textId="77777777" w:rsidR="008B3905" w:rsidRDefault="00000000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算法类本科毕业设计参考模板</w:t>
      </w:r>
    </w:p>
    <w:p w14:paraId="22D644F6" w14:textId="77777777" w:rsidR="008B3905" w:rsidRPr="00D90BEC" w:rsidRDefault="0000000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D90BEC">
        <w:rPr>
          <w:rFonts w:ascii="宋体" w:eastAsia="宋体" w:hAnsi="宋体"/>
          <w:b/>
          <w:bCs/>
          <w:color w:val="000000" w:themeColor="text1"/>
          <w:sz w:val="28"/>
          <w:szCs w:val="28"/>
        </w:rPr>
        <w:t>绪论</w:t>
      </w:r>
    </w:p>
    <w:p w14:paraId="11204C44" w14:textId="77777777" w:rsidR="008B3905" w:rsidRDefault="00000000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介绍论文的选题背景、意义、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研究现状，</w:t>
      </w:r>
      <w:r>
        <w:rPr>
          <w:rFonts w:ascii="宋体" w:eastAsia="宋体" w:hAnsi="宋体"/>
          <w:color w:val="000000" w:themeColor="text1"/>
          <w:sz w:val="28"/>
          <w:szCs w:val="28"/>
        </w:rPr>
        <w:t>主要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研究</w:t>
      </w:r>
      <w:r>
        <w:rPr>
          <w:rFonts w:ascii="宋体" w:eastAsia="宋体" w:hAnsi="宋体"/>
          <w:color w:val="000000" w:themeColor="text1"/>
          <w:sz w:val="28"/>
          <w:szCs w:val="28"/>
        </w:rPr>
        <w:t>内容和结构。</w:t>
      </w:r>
    </w:p>
    <w:p w14:paraId="1F1A7757" w14:textId="77777777" w:rsidR="008B3905" w:rsidRPr="00D90BEC" w:rsidRDefault="0000000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相关理论和研究方法</w:t>
      </w:r>
    </w:p>
    <w:p w14:paraId="556105A4" w14:textId="77777777" w:rsidR="008B3905" w:rsidRDefault="00000000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介绍论文涉及到的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相关算法的概念理论，框架、模型、函数、评价指标、平台、语言等，</w:t>
      </w:r>
      <w:r>
        <w:rPr>
          <w:rFonts w:ascii="宋体" w:eastAsia="宋体" w:hAnsi="宋体"/>
          <w:color w:val="000000" w:themeColor="text1"/>
          <w:sz w:val="28"/>
          <w:szCs w:val="28"/>
        </w:rPr>
        <w:t>并说明其优缺点和适用场景。</w:t>
      </w:r>
    </w:p>
    <w:p w14:paraId="062257E6" w14:textId="124AF8FC" w:rsidR="008B3905" w:rsidRPr="00D90BEC" w:rsidRDefault="0000000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算法</w:t>
      </w:r>
      <w:r w:rsidR="009E3723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思路与设计</w:t>
      </w:r>
      <w:r w:rsidR="00F300CE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、实验及分析</w:t>
      </w:r>
    </w:p>
    <w:p w14:paraId="0D2790B5" w14:textId="41310685" w:rsidR="008B3905" w:rsidRDefault="00F300CE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针对待解决问题，根据现有算法的优缺点，给出算法的设计与改进思路，</w:t>
      </w:r>
      <w:r>
        <w:rPr>
          <w:rFonts w:ascii="宋体" w:eastAsia="宋体" w:hAnsi="宋体"/>
          <w:color w:val="000000" w:themeColor="text1"/>
          <w:sz w:val="28"/>
          <w:szCs w:val="28"/>
        </w:rPr>
        <w:t>并说明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改进</w:t>
      </w:r>
      <w:r>
        <w:rPr>
          <w:rFonts w:ascii="宋体" w:eastAsia="宋体" w:hAnsi="宋体"/>
          <w:color w:val="000000" w:themeColor="text1"/>
          <w:sz w:val="28"/>
          <w:szCs w:val="28"/>
        </w:rPr>
        <w:t>过程中遇到的问题和解决方法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，可以构建改进算法的完整流程图与实现步骤</w:t>
      </w:r>
      <w:r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10CB2777" w14:textId="296FEA16" w:rsidR="009E3723" w:rsidRDefault="009E3723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选择实验数据，搭载实验环境，</w:t>
      </w:r>
      <w:r w:rsidR="00F300CE">
        <w:rPr>
          <w:rFonts w:ascii="宋体" w:eastAsia="宋体" w:hAnsi="宋体" w:hint="eastAsia"/>
          <w:color w:val="000000" w:themeColor="text1"/>
          <w:sz w:val="28"/>
          <w:szCs w:val="28"/>
        </w:rPr>
        <w:t>确定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相关参数</w:t>
      </w:r>
      <w:r w:rsidR="00F300CE">
        <w:rPr>
          <w:rFonts w:ascii="宋体" w:eastAsia="宋体" w:hAnsi="宋体" w:hint="eastAsia"/>
          <w:color w:val="000000" w:themeColor="text1"/>
          <w:sz w:val="28"/>
          <w:szCs w:val="28"/>
        </w:rPr>
        <w:t>，并给出具体实验过程及结果。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将提出算法与经典算法进行比较和分析，</w:t>
      </w:r>
      <w:r w:rsidR="00F300CE">
        <w:rPr>
          <w:rFonts w:ascii="宋体" w:eastAsia="宋体" w:hAnsi="宋体" w:hint="eastAsia"/>
          <w:color w:val="000000" w:themeColor="text1"/>
          <w:sz w:val="28"/>
          <w:szCs w:val="28"/>
        </w:rPr>
        <w:t>并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描述分析步骤，按照评价指标给出性能表现，最后得出结论。</w:t>
      </w:r>
    </w:p>
    <w:p w14:paraId="41E73A62" w14:textId="05AE30E4" w:rsidR="008B3905" w:rsidRPr="00D90BEC" w:rsidRDefault="00335F22" w:rsidP="00D90BEC">
      <w:pPr>
        <w:pStyle w:val="a3"/>
        <w:numPr>
          <w:ilvl w:val="0"/>
          <w:numId w:val="1"/>
        </w:numPr>
        <w:ind w:left="567" w:firstLineChars="0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基于</w:t>
      </w:r>
      <w:r w:rsidR="00F300CE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算法</w:t>
      </w: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的</w:t>
      </w:r>
      <w:r w:rsidR="00F300CE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应用系统开发</w:t>
      </w:r>
      <w:r w:rsidR="00B40291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（第3</w:t>
      </w:r>
      <w:proofErr w:type="gramStart"/>
      <w:r w:rsidR="00B40291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章</w:t>
      </w:r>
      <w:r w:rsidR="006E70D7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如果</w:t>
      </w:r>
      <w:proofErr w:type="gramEnd"/>
      <w:r w:rsidR="006E70D7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内容够多、够完善，可以不</w:t>
      </w:r>
      <w:r w:rsidR="00B40291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做第4章</w:t>
      </w:r>
      <w:r w:rsidR="006C18A1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；</w:t>
      </w:r>
      <w:r w:rsidR="006E70D7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或者第4章</w:t>
      </w:r>
      <w:r w:rsidR="0051362B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也可以参照第</w:t>
      </w:r>
      <w:r w:rsidR="0051362B">
        <w:rPr>
          <w:rFonts w:ascii="宋体" w:eastAsia="宋体" w:hAnsi="宋体"/>
          <w:b/>
          <w:bCs/>
          <w:color w:val="000000" w:themeColor="text1"/>
          <w:sz w:val="28"/>
          <w:szCs w:val="28"/>
        </w:rPr>
        <w:t>3</w:t>
      </w:r>
      <w:r w:rsidR="0051362B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章来写算法2</w:t>
      </w:r>
      <w:r w:rsidR="00B40291" w:rsidRPr="00D90BEC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）</w:t>
      </w:r>
    </w:p>
    <w:p w14:paraId="5EB79824" w14:textId="7D3D615B" w:rsidR="008B3905" w:rsidRDefault="00F300CE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基于设计的新算法开发应用系统，给出应用系统的功能和模块，并</w:t>
      </w:r>
      <w:r>
        <w:rPr>
          <w:rFonts w:ascii="宋体" w:eastAsia="宋体" w:hAnsi="宋体"/>
          <w:color w:val="000000" w:themeColor="text1"/>
          <w:sz w:val="28"/>
          <w:szCs w:val="28"/>
        </w:rPr>
        <w:t>对系统进行功能测试、性能测试、安全测试等，给出测试结果和评估报告，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以及</w:t>
      </w:r>
      <w:r>
        <w:rPr>
          <w:rFonts w:ascii="宋体" w:eastAsia="宋体" w:hAnsi="宋体"/>
          <w:color w:val="000000" w:themeColor="text1"/>
          <w:sz w:val="28"/>
          <w:szCs w:val="28"/>
        </w:rPr>
        <w:t>说明系统的优点和不足，</w:t>
      </w:r>
      <w:r w:rsidR="00B40291">
        <w:rPr>
          <w:rFonts w:ascii="宋体" w:eastAsia="宋体" w:hAnsi="宋体" w:hint="eastAsia"/>
          <w:color w:val="000000" w:themeColor="text1"/>
          <w:sz w:val="28"/>
          <w:szCs w:val="28"/>
        </w:rPr>
        <w:t>给出</w:t>
      </w:r>
      <w:r>
        <w:rPr>
          <w:rFonts w:ascii="宋体" w:eastAsia="宋体" w:hAnsi="宋体"/>
          <w:color w:val="000000" w:themeColor="text1"/>
          <w:sz w:val="28"/>
          <w:szCs w:val="28"/>
        </w:rPr>
        <w:t>改进方向。</w:t>
      </w:r>
    </w:p>
    <w:p w14:paraId="4454956A" w14:textId="77777777" w:rsidR="008B3905" w:rsidRPr="00D90BEC" w:rsidRDefault="0000000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D90BEC">
        <w:rPr>
          <w:rFonts w:ascii="宋体" w:eastAsia="宋体" w:hAnsi="宋体"/>
          <w:b/>
          <w:bCs/>
          <w:color w:val="000000" w:themeColor="text1"/>
          <w:sz w:val="28"/>
          <w:szCs w:val="28"/>
        </w:rPr>
        <w:t>结论与展望</w:t>
      </w:r>
    </w:p>
    <w:p w14:paraId="7BF4D267" w14:textId="77777777" w:rsidR="008B3905" w:rsidRDefault="00000000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总结论文的主要工作和创新点，指出论文的局限性和不足，提出未来的研究方向和建议。</w:t>
      </w:r>
    </w:p>
    <w:p w14:paraId="7A38C3E2" w14:textId="39064BF8" w:rsidR="008B3905" w:rsidRDefault="00000000">
      <w:pPr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参考文献：列出论文引用的相关文献，</w:t>
      </w:r>
      <w:r w:rsidRPr="001F1B57">
        <w:rPr>
          <w:rFonts w:ascii="宋体" w:eastAsia="宋体" w:hAnsi="宋体"/>
          <w:color w:val="000000" w:themeColor="text1"/>
          <w:sz w:val="28"/>
          <w:szCs w:val="28"/>
        </w:rPr>
        <w:t>按照规定的格式排列</w:t>
      </w:r>
      <w:r w:rsidR="00E604FF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="00E604FF" w:rsidRPr="001F1B5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格式一</w:t>
      </w:r>
      <w:r w:rsidR="00E604FF" w:rsidRPr="001F1B5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lastRenderedPageBreak/>
        <w:t>定要规范</w:t>
      </w:r>
      <w:r w:rsidR="0009193C" w:rsidRPr="001F1B5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、</w:t>
      </w:r>
      <w:r w:rsidR="00E604FF" w:rsidRPr="001F1B5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整齐</w:t>
      </w:r>
      <w:r w:rsidR="0009193C" w:rsidRPr="001F1B5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、</w:t>
      </w:r>
      <w:r w:rsidR="00E604FF" w:rsidRPr="001F1B5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统一</w:t>
      </w:r>
      <w:r w:rsidR="00E604FF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6EBFA8B7" w14:textId="77777777" w:rsidR="008B3905" w:rsidRDefault="00000000">
      <w:pPr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致谢：感谢指导老师、同学和其他人员对论文的帮助和支持。</w:t>
      </w:r>
    </w:p>
    <w:p w14:paraId="49B858CF" w14:textId="77777777" w:rsidR="008B3905" w:rsidRDefault="00000000">
      <w:pPr>
        <w:rPr>
          <w:color w:val="000000" w:themeColor="text1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附录：附上系统源代码、数据库文件等相关资料。</w:t>
      </w:r>
    </w:p>
    <w:sectPr w:rsidR="008B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C06B" w14:textId="77777777" w:rsidR="00B408CF" w:rsidRDefault="00B408CF" w:rsidP="009E3723">
      <w:r>
        <w:separator/>
      </w:r>
    </w:p>
  </w:endnote>
  <w:endnote w:type="continuationSeparator" w:id="0">
    <w:p w14:paraId="6C369166" w14:textId="77777777" w:rsidR="00B408CF" w:rsidRDefault="00B408CF" w:rsidP="009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3408" w14:textId="77777777" w:rsidR="00B408CF" w:rsidRDefault="00B408CF" w:rsidP="009E3723">
      <w:r>
        <w:separator/>
      </w:r>
    </w:p>
  </w:footnote>
  <w:footnote w:type="continuationSeparator" w:id="0">
    <w:p w14:paraId="088CCFAD" w14:textId="77777777" w:rsidR="00B408CF" w:rsidRDefault="00B408CF" w:rsidP="009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05A"/>
    <w:multiLevelType w:val="multilevel"/>
    <w:tmpl w:val="1148205A"/>
    <w:lvl w:ilvl="0">
      <w:start w:val="1"/>
      <w:numFmt w:val="decimal"/>
      <w:lvlText w:val="第%1章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3030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yODJlYmIzODdlY2IwY2YzODUzNTgzYzAyMDE4MzUifQ=="/>
  </w:docVars>
  <w:rsids>
    <w:rsidRoot w:val="008B3905"/>
    <w:rsid w:val="0009193C"/>
    <w:rsid w:val="001F1B57"/>
    <w:rsid w:val="002D06E7"/>
    <w:rsid w:val="002E17B6"/>
    <w:rsid w:val="00335F22"/>
    <w:rsid w:val="00422237"/>
    <w:rsid w:val="0051362B"/>
    <w:rsid w:val="006C18A1"/>
    <w:rsid w:val="006E70D7"/>
    <w:rsid w:val="006F56F7"/>
    <w:rsid w:val="007364FE"/>
    <w:rsid w:val="008B3905"/>
    <w:rsid w:val="009E3723"/>
    <w:rsid w:val="00A06136"/>
    <w:rsid w:val="00B40291"/>
    <w:rsid w:val="00B408CF"/>
    <w:rsid w:val="00C83F04"/>
    <w:rsid w:val="00D90BEC"/>
    <w:rsid w:val="00E604FF"/>
    <w:rsid w:val="00F0505A"/>
    <w:rsid w:val="00F300CE"/>
    <w:rsid w:val="1228371E"/>
    <w:rsid w:val="5D4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19956"/>
  <w15:docId w15:val="{AF551F6F-C5E9-4B2F-A6A2-C0C6BDF6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9E37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3723"/>
    <w:rPr>
      <w:kern w:val="2"/>
      <w:sz w:val="18"/>
      <w:szCs w:val="18"/>
    </w:rPr>
  </w:style>
  <w:style w:type="paragraph" w:styleId="a6">
    <w:name w:val="footer"/>
    <w:basedOn w:val="a"/>
    <w:link w:val="a7"/>
    <w:rsid w:val="009E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37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昌军 周</cp:lastModifiedBy>
  <cp:revision>14</cp:revision>
  <dcterms:created xsi:type="dcterms:W3CDTF">2014-10-29T12:08:00Z</dcterms:created>
  <dcterms:modified xsi:type="dcterms:W3CDTF">2024-01-08T00:44:00Z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F2C8A32E685645AEB7AD03C8E03573BF_12</vt:lpwstr>
  </property>
</Properties>
</file>